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D6D1E" w14:textId="50BDF804" w:rsidR="003D3F90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 xml:space="preserve">Pressemitteilung </w:t>
      </w:r>
      <w:r>
        <w:rPr>
          <w:rFonts w:ascii="Calibri" w:hAnsi="Calibri" w:cs="Calibri"/>
          <w:b/>
          <w:sz w:val="30"/>
          <w:szCs w:val="30"/>
        </w:rPr>
        <w:br/>
        <w:t>Radio21</w:t>
      </w:r>
    </w:p>
    <w:p w14:paraId="00332191" w14:textId="77777777" w:rsidR="003D3F90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0"/>
          <w:szCs w:val="30"/>
        </w:rPr>
      </w:pPr>
    </w:p>
    <w:p w14:paraId="3135BB57" w14:textId="411647A2" w:rsidR="003D3F90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EC6EA7F" wp14:editId="1B18D040">
            <wp:extent cx="2122714" cy="821671"/>
            <wp:effectExtent l="0" t="0" r="0" b="0"/>
            <wp:docPr id="1" name="Grafik 1" descr="Logo_Radio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_Radio2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40" cy="82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C93A" w14:textId="77777777" w:rsidR="003D3F90" w:rsidRDefault="003D3F90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0"/>
          <w:szCs w:val="30"/>
        </w:rPr>
      </w:pPr>
    </w:p>
    <w:p w14:paraId="1D14A0FF" w14:textId="77777777" w:rsidR="003D3F90" w:rsidRDefault="003D3F90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0"/>
          <w:szCs w:val="30"/>
        </w:rPr>
      </w:pPr>
    </w:p>
    <w:p w14:paraId="5E80E89B" w14:textId="221875A0" w:rsidR="003D3F90" w:rsidRDefault="006C50F6" w:rsidP="006C50F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Viktor </w:t>
      </w:r>
      <w:proofErr w:type="spellStart"/>
      <w:r>
        <w:rPr>
          <w:rFonts w:ascii="Calibri" w:hAnsi="Calibri" w:cs="Calibri"/>
          <w:b/>
          <w:sz w:val="36"/>
          <w:szCs w:val="36"/>
        </w:rPr>
        <w:t>Orbán</w:t>
      </w:r>
      <w:r w:rsidR="006E79C6">
        <w:rPr>
          <w:rFonts w:ascii="Calibri" w:hAnsi="Calibri" w:cs="Calibri"/>
          <w:b/>
          <w:sz w:val="36"/>
          <w:szCs w:val="36"/>
        </w:rPr>
        <w:t>s</w:t>
      </w:r>
      <w:proofErr w:type="spellEnd"/>
      <w:r w:rsidR="006E79C6">
        <w:rPr>
          <w:rFonts w:ascii="Calibri" w:hAnsi="Calibri" w:cs="Calibri"/>
          <w:b/>
          <w:sz w:val="36"/>
          <w:szCs w:val="36"/>
        </w:rPr>
        <w:t xml:space="preserve"> Persönlichkeit</w:t>
      </w:r>
      <w:r>
        <w:rPr>
          <w:rFonts w:ascii="Calibri" w:hAnsi="Calibri" w:cs="Calibri"/>
          <w:b/>
          <w:sz w:val="36"/>
          <w:szCs w:val="36"/>
        </w:rPr>
        <w:t xml:space="preserve">: </w:t>
      </w:r>
      <w:r w:rsidR="00185693">
        <w:rPr>
          <w:rFonts w:ascii="Calibri" w:hAnsi="Calibri" w:cs="Calibri"/>
          <w:b/>
          <w:sz w:val="36"/>
          <w:szCs w:val="36"/>
        </w:rPr>
        <w:t xml:space="preserve">Selbstgerecht und autark </w:t>
      </w:r>
      <w:r>
        <w:rPr>
          <w:rFonts w:ascii="Calibri" w:hAnsi="Calibri" w:cs="Calibri"/>
          <w:b/>
          <w:sz w:val="36"/>
          <w:szCs w:val="36"/>
        </w:rPr>
        <w:t xml:space="preserve"> </w:t>
      </w:r>
    </w:p>
    <w:p w14:paraId="0B2CAA48" w14:textId="77777777" w:rsidR="002C1580" w:rsidRPr="003D3F90" w:rsidRDefault="002C1580" w:rsidP="006C50F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</w:p>
    <w:p w14:paraId="70F4CDE6" w14:textId="403D5601" w:rsidR="0017576D" w:rsidRDefault="006C50F6" w:rsidP="003D3F9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Hannover, den 20.09</w:t>
      </w:r>
      <w:r w:rsidR="003D3F90">
        <w:rPr>
          <w:rFonts w:ascii="Calibri" w:hAnsi="Calibri" w:cs="Calibri"/>
          <w:b/>
          <w:sz w:val="30"/>
          <w:szCs w:val="30"/>
        </w:rPr>
        <w:t>.2015</w:t>
      </w:r>
      <w:r w:rsidR="001531E6">
        <w:rPr>
          <w:rFonts w:ascii="Calibri" w:hAnsi="Calibri" w:cs="Calibri"/>
          <w:b/>
          <w:sz w:val="30"/>
          <w:szCs w:val="30"/>
        </w:rPr>
        <w:br/>
      </w:r>
    </w:p>
    <w:p w14:paraId="226013B1" w14:textId="054AF7C5" w:rsidR="00505EE9" w:rsidRDefault="0017576D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Die Persönlichkeitsexpertin Mira Mühlenhof </w:t>
      </w:r>
      <w:r w:rsidR="006C50F6">
        <w:rPr>
          <w:rFonts w:ascii="Calibri" w:hAnsi="Calibri" w:cs="Calibri"/>
          <w:sz w:val="30"/>
          <w:szCs w:val="30"/>
        </w:rPr>
        <w:t>hat</w:t>
      </w:r>
      <w:r w:rsidR="00CA77C2">
        <w:rPr>
          <w:rFonts w:ascii="Calibri" w:hAnsi="Calibri" w:cs="Calibri"/>
          <w:sz w:val="30"/>
          <w:szCs w:val="30"/>
        </w:rPr>
        <w:t xml:space="preserve"> </w:t>
      </w:r>
      <w:r>
        <w:rPr>
          <w:rFonts w:ascii="Calibri" w:hAnsi="Calibri" w:cs="Calibri"/>
          <w:sz w:val="30"/>
          <w:szCs w:val="30"/>
        </w:rPr>
        <w:t xml:space="preserve">im Rahmen der Sendung „Menschen der Woche“ </w:t>
      </w:r>
      <w:r w:rsidR="001531E6">
        <w:rPr>
          <w:rFonts w:ascii="Calibri" w:hAnsi="Calibri" w:cs="Calibri"/>
          <w:sz w:val="30"/>
          <w:szCs w:val="30"/>
        </w:rPr>
        <w:t xml:space="preserve">mit Marius </w:t>
      </w:r>
      <w:proofErr w:type="spellStart"/>
      <w:r w:rsidR="001531E6">
        <w:rPr>
          <w:rFonts w:ascii="Calibri" w:hAnsi="Calibri" w:cs="Calibri"/>
          <w:sz w:val="30"/>
          <w:szCs w:val="30"/>
        </w:rPr>
        <w:t>Hühne</w:t>
      </w:r>
      <w:proofErr w:type="spellEnd"/>
      <w:r w:rsidR="006C50F6">
        <w:rPr>
          <w:rFonts w:ascii="Calibri" w:hAnsi="Calibri" w:cs="Calibri"/>
          <w:sz w:val="30"/>
          <w:szCs w:val="30"/>
        </w:rPr>
        <w:t xml:space="preserve"> die Persönlichkeitsstruktur von Ministerpräsident Viktor </w:t>
      </w:r>
      <w:proofErr w:type="spellStart"/>
      <w:r w:rsidR="006C50F6">
        <w:rPr>
          <w:rFonts w:ascii="Calibri" w:hAnsi="Calibri" w:cs="Calibri"/>
          <w:sz w:val="30"/>
          <w:szCs w:val="30"/>
        </w:rPr>
        <w:t>Orbán</w:t>
      </w:r>
      <w:proofErr w:type="spellEnd"/>
      <w:r w:rsidR="006C50F6">
        <w:rPr>
          <w:rFonts w:ascii="Calibri" w:hAnsi="Calibri" w:cs="Calibri"/>
          <w:sz w:val="30"/>
          <w:szCs w:val="30"/>
        </w:rPr>
        <w:t xml:space="preserve"> analysiert. Den Grund für seine Hardli</w:t>
      </w:r>
      <w:r w:rsidR="002C1580">
        <w:rPr>
          <w:rFonts w:ascii="Calibri" w:hAnsi="Calibri" w:cs="Calibri"/>
          <w:sz w:val="30"/>
          <w:szCs w:val="30"/>
        </w:rPr>
        <w:t xml:space="preserve">ner-Politik sieht Mühlenhof in </w:t>
      </w:r>
      <w:r w:rsidR="006C50F6">
        <w:rPr>
          <w:rFonts w:ascii="Calibri" w:hAnsi="Calibri" w:cs="Calibri"/>
          <w:sz w:val="30"/>
          <w:szCs w:val="30"/>
        </w:rPr>
        <w:t>einem Selbstbild</w:t>
      </w:r>
      <w:r w:rsidR="00505EE9">
        <w:rPr>
          <w:rFonts w:ascii="Calibri" w:hAnsi="Calibri" w:cs="Calibri"/>
          <w:sz w:val="30"/>
          <w:szCs w:val="30"/>
        </w:rPr>
        <w:t xml:space="preserve">, das von Autorität und Autarkie zeuge:  „Viktor </w:t>
      </w:r>
      <w:proofErr w:type="spellStart"/>
      <w:r w:rsidR="00505EE9">
        <w:rPr>
          <w:rFonts w:ascii="Calibri" w:hAnsi="Calibri" w:cs="Calibri"/>
          <w:sz w:val="30"/>
          <w:szCs w:val="30"/>
        </w:rPr>
        <w:t>Orbán</w:t>
      </w:r>
      <w:proofErr w:type="spellEnd"/>
      <w:r w:rsidR="00505EE9">
        <w:rPr>
          <w:rFonts w:ascii="Calibri" w:hAnsi="Calibri" w:cs="Calibri"/>
          <w:sz w:val="30"/>
          <w:szCs w:val="30"/>
        </w:rPr>
        <w:t xml:space="preserve"> verkörpert die Selbstüberzeugung &gt;Ich bin stark und gerecht&lt;. </w:t>
      </w:r>
      <w:proofErr w:type="gramStart"/>
      <w:r w:rsidR="00505EE9">
        <w:rPr>
          <w:rFonts w:ascii="Calibri" w:hAnsi="Calibri" w:cs="Calibri"/>
          <w:sz w:val="30"/>
          <w:szCs w:val="30"/>
        </w:rPr>
        <w:t>Menschen mit einer solchen Persönlichkeitsstruktur</w:t>
      </w:r>
      <w:proofErr w:type="gramEnd"/>
      <w:r w:rsidR="00505EE9">
        <w:rPr>
          <w:rFonts w:ascii="Calibri" w:hAnsi="Calibri" w:cs="Calibri"/>
          <w:sz w:val="30"/>
          <w:szCs w:val="30"/>
        </w:rPr>
        <w:t xml:space="preserve"> lassen sich von niemandem reinreden und haben auch nicht das Bedürfnis nach Abstimmung.</w:t>
      </w:r>
      <w:r w:rsidR="002C1580">
        <w:rPr>
          <w:rFonts w:ascii="Calibri" w:hAnsi="Calibri" w:cs="Calibri"/>
          <w:sz w:val="30"/>
          <w:szCs w:val="30"/>
        </w:rPr>
        <w:t xml:space="preserve"> Sie machen ihre Regeln selbst.</w:t>
      </w:r>
      <w:r w:rsidR="00505EE9">
        <w:rPr>
          <w:rFonts w:ascii="Calibri" w:hAnsi="Calibri" w:cs="Calibri"/>
          <w:sz w:val="30"/>
          <w:szCs w:val="30"/>
        </w:rPr>
        <w:t xml:space="preserve">“ </w:t>
      </w:r>
    </w:p>
    <w:p w14:paraId="64A0D517" w14:textId="77777777" w:rsidR="00505EE9" w:rsidRDefault="00505EE9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32881F7A" w14:textId="49EF3279" w:rsidR="002C1580" w:rsidRDefault="00505EE9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D</w:t>
      </w:r>
      <w:r w:rsidR="006C50F6">
        <w:rPr>
          <w:rFonts w:ascii="Calibri" w:hAnsi="Calibri" w:cs="Calibri"/>
          <w:sz w:val="30"/>
          <w:szCs w:val="30"/>
        </w:rPr>
        <w:t xml:space="preserve">ie Sozialpsychologin liest aus dem Verhalten des umstrittenen Politikers </w:t>
      </w:r>
      <w:r>
        <w:rPr>
          <w:rFonts w:ascii="Calibri" w:hAnsi="Calibri" w:cs="Calibri"/>
          <w:sz w:val="30"/>
          <w:szCs w:val="30"/>
        </w:rPr>
        <w:t>ein</w:t>
      </w:r>
      <w:r w:rsidR="002C1580">
        <w:rPr>
          <w:rFonts w:ascii="Calibri" w:hAnsi="Calibri" w:cs="Calibri"/>
          <w:sz w:val="30"/>
          <w:szCs w:val="30"/>
        </w:rPr>
        <w:t>en</w:t>
      </w:r>
      <w:r>
        <w:rPr>
          <w:rFonts w:ascii="Calibri" w:hAnsi="Calibri" w:cs="Calibri"/>
          <w:sz w:val="30"/>
          <w:szCs w:val="30"/>
        </w:rPr>
        <w:t xml:space="preserve"> </w:t>
      </w:r>
      <w:r w:rsidR="002C1580">
        <w:rPr>
          <w:rFonts w:ascii="Calibri" w:hAnsi="Calibri" w:cs="Calibri"/>
          <w:sz w:val="30"/>
          <w:szCs w:val="30"/>
        </w:rPr>
        <w:t>selbstgerechten und autonome</w:t>
      </w:r>
      <w:r w:rsidR="003A24E4">
        <w:rPr>
          <w:rFonts w:ascii="Calibri" w:hAnsi="Calibri" w:cs="Calibri"/>
          <w:sz w:val="30"/>
          <w:szCs w:val="30"/>
        </w:rPr>
        <w:t xml:space="preserve">n Charakter heraus, der </w:t>
      </w:r>
      <w:r>
        <w:rPr>
          <w:rFonts w:ascii="Calibri" w:hAnsi="Calibri" w:cs="Calibri"/>
          <w:sz w:val="30"/>
          <w:szCs w:val="30"/>
        </w:rPr>
        <w:t>keine Autoritäten</w:t>
      </w:r>
      <w:r w:rsidR="003A24E4">
        <w:rPr>
          <w:rFonts w:ascii="Calibri" w:hAnsi="Calibri" w:cs="Calibri"/>
          <w:sz w:val="30"/>
          <w:szCs w:val="30"/>
        </w:rPr>
        <w:t xml:space="preserve"> akzeptiert, weil er </w:t>
      </w:r>
      <w:r>
        <w:rPr>
          <w:rFonts w:ascii="Calibri" w:hAnsi="Calibri" w:cs="Calibri"/>
          <w:sz w:val="30"/>
          <w:szCs w:val="30"/>
        </w:rPr>
        <w:t xml:space="preserve">sich selbst </w:t>
      </w:r>
      <w:r w:rsidR="003A24E4">
        <w:rPr>
          <w:rFonts w:ascii="Calibri" w:hAnsi="Calibri" w:cs="Calibri"/>
          <w:sz w:val="30"/>
          <w:szCs w:val="30"/>
        </w:rPr>
        <w:t>für die höchste Autorität hält</w:t>
      </w:r>
      <w:r>
        <w:rPr>
          <w:rFonts w:ascii="Calibri" w:hAnsi="Calibri" w:cs="Calibri"/>
          <w:sz w:val="30"/>
          <w:szCs w:val="30"/>
        </w:rPr>
        <w:t xml:space="preserve">. </w:t>
      </w:r>
      <w:r w:rsidR="0017576D">
        <w:rPr>
          <w:rFonts w:ascii="Calibri" w:hAnsi="Calibri" w:cs="Calibri"/>
          <w:sz w:val="30"/>
          <w:szCs w:val="30"/>
        </w:rPr>
        <w:t>Expertin Mühlenhof: „</w:t>
      </w:r>
      <w:r w:rsidR="00AD319A">
        <w:rPr>
          <w:rFonts w:ascii="Calibri" w:hAnsi="Calibri" w:cs="Calibri"/>
          <w:sz w:val="30"/>
          <w:szCs w:val="30"/>
        </w:rPr>
        <w:t xml:space="preserve">Viktor </w:t>
      </w:r>
      <w:proofErr w:type="spellStart"/>
      <w:r w:rsidR="00AD319A">
        <w:rPr>
          <w:rFonts w:ascii="Calibri" w:hAnsi="Calibri" w:cs="Calibri"/>
          <w:sz w:val="30"/>
          <w:szCs w:val="30"/>
        </w:rPr>
        <w:t>Orbán</w:t>
      </w:r>
      <w:proofErr w:type="spellEnd"/>
      <w:r w:rsidR="00AD319A">
        <w:rPr>
          <w:rFonts w:ascii="Calibri" w:hAnsi="Calibri" w:cs="Calibri"/>
          <w:sz w:val="30"/>
          <w:szCs w:val="30"/>
        </w:rPr>
        <w:t xml:space="preserve"> hat keine Angst vor der Wahrheit. Sein</w:t>
      </w:r>
      <w:r w:rsidR="002C1580">
        <w:rPr>
          <w:rFonts w:ascii="Calibri" w:hAnsi="Calibri" w:cs="Calibri"/>
          <w:sz w:val="30"/>
          <w:szCs w:val="30"/>
        </w:rPr>
        <w:t xml:space="preserve"> Antrieb besteht darin, seine Macht zu verteidigen und sein Volk zu schützen. Aus seiner Sicht handelt er ver</w:t>
      </w:r>
      <w:r w:rsidR="00AD319A">
        <w:rPr>
          <w:rFonts w:ascii="Calibri" w:hAnsi="Calibri" w:cs="Calibri"/>
          <w:sz w:val="30"/>
          <w:szCs w:val="30"/>
        </w:rPr>
        <w:t xml:space="preserve">antwortungsbewusst und </w:t>
      </w:r>
      <w:r>
        <w:rPr>
          <w:rFonts w:ascii="Calibri" w:hAnsi="Calibri" w:cs="Calibri"/>
          <w:sz w:val="30"/>
          <w:szCs w:val="30"/>
        </w:rPr>
        <w:t xml:space="preserve">verkörpert </w:t>
      </w:r>
      <w:r w:rsidR="00AD319A">
        <w:rPr>
          <w:rFonts w:ascii="Calibri" w:hAnsi="Calibri" w:cs="Calibri"/>
          <w:sz w:val="30"/>
          <w:szCs w:val="30"/>
        </w:rPr>
        <w:t xml:space="preserve">somit </w:t>
      </w:r>
      <w:r>
        <w:rPr>
          <w:rFonts w:ascii="Calibri" w:hAnsi="Calibri" w:cs="Calibri"/>
          <w:sz w:val="30"/>
          <w:szCs w:val="30"/>
        </w:rPr>
        <w:t>die &gt;gute Seite der Macht&lt;.</w:t>
      </w:r>
      <w:r w:rsidR="003A24E4">
        <w:rPr>
          <w:rFonts w:ascii="Calibri" w:hAnsi="Calibri" w:cs="Calibri"/>
          <w:sz w:val="30"/>
          <w:szCs w:val="30"/>
        </w:rPr>
        <w:t xml:space="preserve"> Er wird </w:t>
      </w:r>
      <w:r w:rsidR="00AD319A">
        <w:rPr>
          <w:rFonts w:ascii="Calibri" w:hAnsi="Calibri" w:cs="Calibri"/>
          <w:sz w:val="30"/>
          <w:szCs w:val="30"/>
        </w:rPr>
        <w:t xml:space="preserve">sich seine </w:t>
      </w:r>
      <w:r w:rsidR="002C1580">
        <w:rPr>
          <w:rFonts w:ascii="Calibri" w:hAnsi="Calibri" w:cs="Calibri"/>
          <w:sz w:val="30"/>
          <w:szCs w:val="30"/>
        </w:rPr>
        <w:t>Unabhängigkeit bewahren – koste es, was es wolle.“</w:t>
      </w:r>
    </w:p>
    <w:p w14:paraId="61F51EC5" w14:textId="77777777" w:rsidR="002C1580" w:rsidRDefault="002C1580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7EDA5811" w14:textId="3CC6924D" w:rsidR="002C1580" w:rsidRDefault="002C1580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Die Persönlichkeitsexpertin geht davon aus, dass </w:t>
      </w:r>
      <w:proofErr w:type="spellStart"/>
      <w:r w:rsidR="006E79C6">
        <w:rPr>
          <w:rFonts w:ascii="Calibri" w:hAnsi="Calibri" w:cs="Calibri"/>
          <w:sz w:val="30"/>
          <w:szCs w:val="30"/>
        </w:rPr>
        <w:t>Orbán</w:t>
      </w:r>
      <w:proofErr w:type="spellEnd"/>
      <w:r w:rsidR="006E79C6">
        <w:rPr>
          <w:rFonts w:ascii="Calibri" w:hAnsi="Calibri" w:cs="Calibri"/>
          <w:sz w:val="30"/>
          <w:szCs w:val="30"/>
        </w:rPr>
        <w:t xml:space="preserve"> auch weiterhin Stärke und Selbstbewusstsein demonstrieren wird. Mühlenhof: „Der Ministerpräsident von Ungarn </w:t>
      </w:r>
      <w:r w:rsidR="003A24E4">
        <w:rPr>
          <w:rFonts w:ascii="Calibri" w:hAnsi="Calibri" w:cs="Calibri"/>
          <w:sz w:val="30"/>
          <w:szCs w:val="30"/>
        </w:rPr>
        <w:t xml:space="preserve">meidet per se jegliche Form von Schwäche und Abhängigkeit - auch </w:t>
      </w:r>
      <w:r w:rsidR="006E79C6">
        <w:rPr>
          <w:rFonts w:ascii="Calibri" w:hAnsi="Calibri" w:cs="Calibri"/>
          <w:sz w:val="30"/>
          <w:szCs w:val="30"/>
        </w:rPr>
        <w:t>wenn er sich mit dieser Haltung gegen den europäischen Gedanken richtet.“</w:t>
      </w:r>
    </w:p>
    <w:p w14:paraId="5A0216FC" w14:textId="77777777" w:rsidR="002564E7" w:rsidRDefault="002564E7" w:rsidP="0017576D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2684294A" w14:textId="12EB4FD4" w:rsidR="006C50F6" w:rsidRDefault="002564E7" w:rsidP="006C50F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Calibri" w:hAnsi="Calibri" w:cs="Calibri"/>
          <w:sz w:val="30"/>
          <w:szCs w:val="30"/>
        </w:rPr>
        <w:t>Die Persönlichkeitsexpertin</w:t>
      </w:r>
      <w:r w:rsidR="0017576D">
        <w:rPr>
          <w:rFonts w:ascii="Calibri" w:hAnsi="Calibri" w:cs="Calibri"/>
          <w:sz w:val="30"/>
          <w:szCs w:val="30"/>
        </w:rPr>
        <w:t xml:space="preserve"> analysiert jeden Samsta</w:t>
      </w:r>
      <w:r>
        <w:rPr>
          <w:rFonts w:ascii="Calibri" w:hAnsi="Calibri" w:cs="Calibri"/>
          <w:sz w:val="30"/>
          <w:szCs w:val="30"/>
        </w:rPr>
        <w:t>g in der „Marius-</w:t>
      </w:r>
      <w:proofErr w:type="spellStart"/>
      <w:r>
        <w:rPr>
          <w:rFonts w:ascii="Calibri" w:hAnsi="Calibri" w:cs="Calibri"/>
          <w:sz w:val="30"/>
          <w:szCs w:val="30"/>
        </w:rPr>
        <w:t>Hühne</w:t>
      </w:r>
      <w:proofErr w:type="spellEnd"/>
      <w:r>
        <w:rPr>
          <w:rFonts w:ascii="Calibri" w:hAnsi="Calibri" w:cs="Calibri"/>
          <w:sz w:val="30"/>
          <w:szCs w:val="30"/>
        </w:rPr>
        <w:t>-Show“ den oder die</w:t>
      </w:r>
      <w:r w:rsidR="0017576D">
        <w:rPr>
          <w:rFonts w:ascii="Calibri" w:hAnsi="Calibri" w:cs="Calibri"/>
          <w:sz w:val="30"/>
          <w:szCs w:val="30"/>
        </w:rPr>
        <w:t xml:space="preserve"> „Menschen der Woche“. </w:t>
      </w:r>
      <w:r w:rsidR="001531E6">
        <w:rPr>
          <w:rFonts w:ascii="Calibri" w:hAnsi="Calibri" w:cs="Calibri"/>
          <w:sz w:val="30"/>
          <w:szCs w:val="30"/>
        </w:rPr>
        <w:t xml:space="preserve">Hierbei wendet sie die eigens entwickelte „Key to see®-Methode“ an. </w:t>
      </w:r>
      <w:r w:rsidR="006C50F6">
        <w:rPr>
          <w:rFonts w:ascii="Calibri" w:hAnsi="Calibri" w:cs="Calibri"/>
          <w:sz w:val="30"/>
          <w:szCs w:val="30"/>
        </w:rPr>
        <w:t>Erstausstrahlung der Sendung war</w:t>
      </w:r>
      <w:r w:rsidR="001531E6">
        <w:rPr>
          <w:rFonts w:ascii="Calibri" w:hAnsi="Calibri" w:cs="Calibri"/>
          <w:sz w:val="30"/>
          <w:szCs w:val="30"/>
        </w:rPr>
        <w:t xml:space="preserve"> am </w:t>
      </w:r>
      <w:r w:rsidR="006C50F6">
        <w:rPr>
          <w:rFonts w:ascii="Calibri" w:hAnsi="Calibri" w:cs="Calibri"/>
          <w:b/>
          <w:sz w:val="30"/>
          <w:szCs w:val="30"/>
        </w:rPr>
        <w:t>19.09</w:t>
      </w:r>
      <w:r w:rsidR="001531E6" w:rsidRPr="002C05C4">
        <w:rPr>
          <w:rFonts w:ascii="Calibri" w:hAnsi="Calibri" w:cs="Calibri"/>
          <w:b/>
          <w:sz w:val="30"/>
          <w:szCs w:val="30"/>
        </w:rPr>
        <w:t>. von 9-10 Uhr.</w:t>
      </w:r>
      <w:r w:rsidR="0017576D">
        <w:rPr>
          <w:rFonts w:ascii="Calibri" w:hAnsi="Calibri" w:cs="Calibri"/>
          <w:sz w:val="30"/>
          <w:szCs w:val="30"/>
        </w:rPr>
        <w:t xml:space="preserve">  </w:t>
      </w:r>
      <w:r w:rsidR="002C05C4">
        <w:rPr>
          <w:rFonts w:ascii="Calibri" w:hAnsi="Calibri" w:cs="Calibri"/>
          <w:sz w:val="30"/>
          <w:szCs w:val="30"/>
        </w:rPr>
        <w:t>Die Wiederholung hören S</w:t>
      </w:r>
      <w:r w:rsidR="001531E6">
        <w:rPr>
          <w:rFonts w:ascii="Calibri" w:hAnsi="Calibri" w:cs="Calibri"/>
          <w:sz w:val="30"/>
          <w:szCs w:val="30"/>
        </w:rPr>
        <w:t xml:space="preserve">ie am </w:t>
      </w:r>
      <w:r w:rsidR="006C50F6">
        <w:rPr>
          <w:rFonts w:ascii="Calibri" w:hAnsi="Calibri" w:cs="Calibri"/>
          <w:b/>
          <w:sz w:val="30"/>
          <w:szCs w:val="30"/>
        </w:rPr>
        <w:t>20.09</w:t>
      </w:r>
      <w:r w:rsidR="001531E6" w:rsidRPr="002C05C4">
        <w:rPr>
          <w:rFonts w:ascii="Calibri" w:hAnsi="Calibri" w:cs="Calibri"/>
          <w:b/>
          <w:sz w:val="30"/>
          <w:szCs w:val="30"/>
        </w:rPr>
        <w:t>. von 19-20 Uhr.</w:t>
      </w:r>
      <w:r w:rsidR="001531E6">
        <w:rPr>
          <w:rFonts w:ascii="Calibri" w:hAnsi="Calibri" w:cs="Calibri"/>
          <w:sz w:val="30"/>
          <w:szCs w:val="30"/>
        </w:rPr>
        <w:t xml:space="preserve"> </w:t>
      </w:r>
      <w:r w:rsidR="0017576D">
        <w:rPr>
          <w:rFonts w:ascii="Calibri" w:hAnsi="Calibri" w:cs="Calibri"/>
          <w:sz w:val="30"/>
          <w:szCs w:val="30"/>
        </w:rPr>
        <w:t>Nähere Information</w:t>
      </w:r>
      <w:r>
        <w:rPr>
          <w:rFonts w:ascii="Calibri" w:hAnsi="Calibri" w:cs="Calibri"/>
          <w:sz w:val="30"/>
          <w:szCs w:val="30"/>
        </w:rPr>
        <w:t xml:space="preserve">en und das </w:t>
      </w:r>
      <w:r>
        <w:rPr>
          <w:rFonts w:ascii="Calibri" w:hAnsi="Calibri" w:cs="Calibri"/>
          <w:sz w:val="30"/>
          <w:szCs w:val="30"/>
        </w:rPr>
        <w:lastRenderedPageBreak/>
        <w:t xml:space="preserve">ganze Interview </w:t>
      </w:r>
      <w:r w:rsidR="006C50F6">
        <w:rPr>
          <w:rFonts w:ascii="Calibri" w:hAnsi="Calibri" w:cs="Calibri"/>
          <w:sz w:val="30"/>
          <w:szCs w:val="30"/>
        </w:rPr>
        <w:t xml:space="preserve">gibt es </w:t>
      </w:r>
      <w:r>
        <w:rPr>
          <w:rFonts w:ascii="Calibri" w:hAnsi="Calibri" w:cs="Calibri"/>
          <w:sz w:val="30"/>
          <w:szCs w:val="30"/>
        </w:rPr>
        <w:t>zum N</w:t>
      </w:r>
      <w:r w:rsidR="0017576D">
        <w:rPr>
          <w:rFonts w:ascii="Calibri" w:hAnsi="Calibri" w:cs="Calibri"/>
          <w:sz w:val="30"/>
          <w:szCs w:val="30"/>
        </w:rPr>
        <w:t xml:space="preserve">achhören auf </w:t>
      </w:r>
      <w:r w:rsidR="006C50F6">
        <w:rPr>
          <w:rFonts w:ascii="Verdana" w:hAnsi="Verdana" w:cs="Verdana"/>
          <w:sz w:val="26"/>
          <w:szCs w:val="26"/>
        </w:rPr>
        <w:fldChar w:fldCharType="begin"/>
      </w:r>
      <w:r w:rsidR="006C50F6">
        <w:rPr>
          <w:rFonts w:ascii="Verdana" w:hAnsi="Verdana" w:cs="Verdana"/>
          <w:sz w:val="26"/>
          <w:szCs w:val="26"/>
        </w:rPr>
        <w:instrText>HYPERLINK "http://keytosee.de/mira-bei-radio-21-viktor-orban/"</w:instrText>
      </w:r>
      <w:r w:rsidR="006C50F6">
        <w:rPr>
          <w:rFonts w:ascii="Verdana" w:hAnsi="Verdana" w:cs="Verdana"/>
          <w:sz w:val="26"/>
          <w:szCs w:val="26"/>
        </w:rPr>
      </w:r>
      <w:r w:rsidR="006C50F6">
        <w:rPr>
          <w:rFonts w:ascii="Verdana" w:hAnsi="Verdana" w:cs="Verdana"/>
          <w:sz w:val="26"/>
          <w:szCs w:val="26"/>
        </w:rPr>
        <w:fldChar w:fldCharType="separate"/>
      </w:r>
      <w:r w:rsidR="006C50F6">
        <w:rPr>
          <w:rFonts w:ascii="Verdana" w:hAnsi="Verdana" w:cs="Verdana"/>
          <w:color w:val="0000E9"/>
          <w:sz w:val="26"/>
          <w:szCs w:val="26"/>
          <w:u w:val="single" w:color="0000E9"/>
        </w:rPr>
        <w:t>http://keytosee.de/mira-bei-radio-21-viktor</w:t>
      </w:r>
      <w:bookmarkStart w:id="0" w:name="_GoBack"/>
      <w:bookmarkEnd w:id="0"/>
      <w:r w:rsidR="006C50F6">
        <w:rPr>
          <w:rFonts w:ascii="Verdana" w:hAnsi="Verdana" w:cs="Verdana"/>
          <w:color w:val="0000E9"/>
          <w:sz w:val="26"/>
          <w:szCs w:val="26"/>
          <w:u w:val="single" w:color="0000E9"/>
        </w:rPr>
        <w:t>-orban/</w:t>
      </w:r>
      <w:r w:rsidR="006C50F6">
        <w:rPr>
          <w:rFonts w:ascii="Verdana" w:hAnsi="Verdana" w:cs="Verdana"/>
          <w:sz w:val="26"/>
          <w:szCs w:val="26"/>
        </w:rPr>
        <w:fldChar w:fldCharType="end"/>
      </w:r>
    </w:p>
    <w:p w14:paraId="3730B31B" w14:textId="77777777" w:rsidR="006C50F6" w:rsidRDefault="006C50F6" w:rsidP="003D3F90">
      <w:pPr>
        <w:widowControl w:val="0"/>
        <w:autoSpaceDE w:val="0"/>
        <w:autoSpaceDN w:val="0"/>
        <w:adjustRightInd w:val="0"/>
      </w:pPr>
    </w:p>
    <w:p w14:paraId="7FA06E7A" w14:textId="1C01C44D" w:rsidR="003D3F90" w:rsidRPr="003D3F90" w:rsidRDefault="003D3F90" w:rsidP="003D3F9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Bei Rückfragen stehen wir Ihnen gerne zur Verfügung:</w:t>
      </w:r>
      <w:r>
        <w:rPr>
          <w:rFonts w:ascii="Calibri" w:hAnsi="Calibri" w:cs="Calibri"/>
          <w:sz w:val="30"/>
          <w:szCs w:val="30"/>
        </w:rPr>
        <w:br/>
      </w:r>
      <w:proofErr w:type="gramStart"/>
      <w:r>
        <w:rPr>
          <w:rFonts w:ascii="Calibri" w:hAnsi="Calibri" w:cs="Calibri"/>
          <w:sz w:val="30"/>
          <w:szCs w:val="30"/>
        </w:rPr>
        <w:t xml:space="preserve">Marius </w:t>
      </w:r>
      <w:proofErr w:type="spellStart"/>
      <w:r>
        <w:rPr>
          <w:rFonts w:ascii="Calibri" w:hAnsi="Calibri" w:cs="Calibri"/>
          <w:sz w:val="30"/>
          <w:szCs w:val="30"/>
        </w:rPr>
        <w:t>Hühne</w:t>
      </w:r>
      <w:proofErr w:type="spellEnd"/>
      <w:proofErr w:type="gramEnd"/>
      <w:r>
        <w:rPr>
          <w:rFonts w:ascii="Calibri" w:hAnsi="Calibri" w:cs="Calibri"/>
          <w:sz w:val="30"/>
          <w:szCs w:val="30"/>
        </w:rPr>
        <w:t xml:space="preserve"> 0172/5747127</w:t>
      </w:r>
      <w:r>
        <w:rPr>
          <w:rFonts w:ascii="Calibri" w:hAnsi="Calibri" w:cs="Calibri"/>
          <w:sz w:val="30"/>
          <w:szCs w:val="30"/>
        </w:rPr>
        <w:br/>
      </w:r>
    </w:p>
    <w:p w14:paraId="48BB3827" w14:textId="77777777" w:rsidR="003D3F90" w:rsidRDefault="001D3FE4" w:rsidP="003D3F90">
      <w:pPr>
        <w:jc w:val="center"/>
        <w:rPr>
          <w:rFonts w:eastAsia="Times New Roman"/>
          <w:noProof/>
          <w:color w:val="000000"/>
          <w:sz w:val="21"/>
          <w:szCs w:val="21"/>
        </w:rPr>
      </w:pPr>
      <w:bookmarkStart w:id="1" w:name="_MailAutoSig"/>
      <w:r>
        <w:rPr>
          <w:rFonts w:eastAsia="Times New Roman"/>
          <w:noProof/>
          <w:color w:val="000000"/>
          <w:sz w:val="21"/>
          <w:szCs w:val="21"/>
        </w:rPr>
        <w:pict w14:anchorId="7A2BA2C5">
          <v:rect id="_x0000_i1025" style="width:526.9pt;height:2.25pt" o:hralign="center" o:hrstd="t" o:hrnoshade="t" o:hr="t" fillcolor="#e01219" stroked="f"/>
        </w:pict>
      </w:r>
    </w:p>
    <w:p w14:paraId="5166177E" w14:textId="35217C89" w:rsidR="003D3F90" w:rsidRDefault="003D3F90" w:rsidP="003D3F90">
      <w:pPr>
        <w:spacing w:before="100" w:beforeAutospacing="1" w:after="100" w:afterAutospacing="1" w:line="210" w:lineRule="atLeast"/>
        <w:rPr>
          <w:rFonts w:ascii="Helvetica" w:eastAsia="Calibri" w:hAnsi="Helvetica" w:cs="Helvetica"/>
          <w:noProof/>
          <w:color w:val="000000"/>
          <w:sz w:val="18"/>
          <w:szCs w:val="18"/>
        </w:rPr>
      </w:pPr>
      <w:r>
        <w:rPr>
          <w:rFonts w:ascii="Helvetica" w:hAnsi="Helvetica" w:cs="Helvetica"/>
          <w:noProof/>
          <w:color w:val="0000FF"/>
          <w:sz w:val="18"/>
          <w:szCs w:val="18"/>
        </w:rPr>
        <w:drawing>
          <wp:inline distT="0" distB="0" distL="0" distR="0" wp14:anchorId="77106ADB" wp14:editId="343A216F">
            <wp:extent cx="1365250" cy="522605"/>
            <wp:effectExtent l="0" t="0" r="6350" b="0"/>
            <wp:docPr id="7" name="Grafik 7" descr="Beschreibung: Beschreibung: RADIO21 BESTER ROCK 'N PO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Beschreibung: RADIO21 BESTER ROCK 'N PO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0291E" w14:textId="77777777" w:rsidR="003D3F90" w:rsidRDefault="003D3F90" w:rsidP="003D3F90">
      <w:pPr>
        <w:spacing w:before="100" w:beforeAutospacing="1" w:after="100" w:afterAutospacing="1" w:line="210" w:lineRule="atLeast"/>
        <w:rPr>
          <w:rFonts w:ascii="Times New Roman" w:hAnsi="Times New Roman" w:cs="Times New Roman"/>
          <w:noProof/>
          <w:color w:val="E01219"/>
        </w:rPr>
      </w:pPr>
      <w:r>
        <w:rPr>
          <w:rFonts w:ascii="Helvetica" w:hAnsi="Helvetica" w:cs="Helvetica"/>
          <w:b/>
          <w:bCs/>
          <w:noProof/>
          <w:color w:val="494949"/>
          <w:sz w:val="18"/>
          <w:szCs w:val="18"/>
        </w:rPr>
        <w:t>Marius Hühne</w:t>
      </w:r>
      <w:r>
        <w:rPr>
          <w:rFonts w:ascii="Helvetica" w:hAnsi="Helvetica" w:cs="Helvetica"/>
          <w:noProof/>
          <w:color w:val="999999"/>
          <w:sz w:val="18"/>
          <w:szCs w:val="18"/>
        </w:rPr>
        <w:t> / R</w:t>
      </w:r>
      <w:r>
        <w:rPr>
          <w:rFonts w:ascii="Helvetica" w:hAnsi="Helvetica" w:cs="Helvetica"/>
          <w:noProof/>
          <w:color w:val="494949"/>
          <w:sz w:val="18"/>
          <w:szCs w:val="18"/>
        </w:rPr>
        <w:t>edaktion</w:t>
      </w:r>
      <w:r>
        <w:rPr>
          <w:rFonts w:ascii="Times New Roman" w:hAnsi="Times New Roman" w:cs="Times New Roman"/>
          <w:noProof/>
        </w:rPr>
        <w:br/>
      </w:r>
      <w:r>
        <w:rPr>
          <w:rFonts w:ascii="Helvetica" w:hAnsi="Helvetica" w:cs="Helvetica"/>
          <w:b/>
          <w:bCs/>
          <w:noProof/>
          <w:color w:val="E01219"/>
          <w:sz w:val="18"/>
          <w:szCs w:val="18"/>
        </w:rPr>
        <w:t>RADIO 21 </w:t>
      </w:r>
      <w:r>
        <w:rPr>
          <w:rFonts w:ascii="Helvetica" w:hAnsi="Helvetica" w:cs="Helvetica"/>
          <w:noProof/>
          <w:color w:val="494949"/>
          <w:sz w:val="18"/>
          <w:szCs w:val="18"/>
        </w:rPr>
        <w:t>/</w:t>
      </w:r>
      <w:r>
        <w:rPr>
          <w:rFonts w:ascii="Helvetica" w:hAnsi="Helvetica" w:cs="Helvetica"/>
          <w:noProof/>
          <w:color w:val="999999"/>
          <w:sz w:val="18"/>
          <w:szCs w:val="18"/>
        </w:rPr>
        <w:t> </w:t>
      </w:r>
      <w:hyperlink r:id="rId9" w:history="1">
        <w:r>
          <w:rPr>
            <w:rStyle w:val="Link"/>
            <w:rFonts w:ascii="Helvetica" w:hAnsi="Helvetica" w:cs="Helvetica"/>
            <w:noProof/>
            <w:sz w:val="18"/>
            <w:szCs w:val="18"/>
          </w:rPr>
          <w:t>huehne@radio21.de</w:t>
        </w:r>
      </w:hyperlink>
    </w:p>
    <w:p w14:paraId="1F5656C4" w14:textId="77777777" w:rsidR="003D3F90" w:rsidRDefault="003D3F90" w:rsidP="003D3F90">
      <w:pPr>
        <w:spacing w:before="100" w:beforeAutospacing="1" w:after="100" w:afterAutospacing="1" w:line="210" w:lineRule="atLeast"/>
        <w:rPr>
          <w:rFonts w:ascii="Times New Roman" w:hAnsi="Times New Roman" w:cs="Times New Roman"/>
          <w:noProof/>
          <w:color w:val="000000"/>
        </w:rPr>
      </w:pPr>
      <w:r>
        <w:rPr>
          <w:noProof/>
          <w:color w:val="494949"/>
          <w:sz w:val="18"/>
          <w:szCs w:val="18"/>
        </w:rPr>
        <w:t>Fon: </w:t>
      </w:r>
      <w:r>
        <w:rPr>
          <w:noProof/>
          <w:sz w:val="18"/>
          <w:szCs w:val="18"/>
        </w:rPr>
        <w:t>+49 511 700 204 30</w:t>
      </w:r>
      <w:r>
        <w:rPr>
          <w:noProof/>
          <w:color w:val="000000"/>
          <w:sz w:val="18"/>
          <w:szCs w:val="18"/>
        </w:rPr>
        <w:t> </w:t>
      </w:r>
      <w:r>
        <w:rPr>
          <w:noProof/>
          <w:color w:val="494949"/>
          <w:sz w:val="18"/>
          <w:szCs w:val="18"/>
        </w:rPr>
        <w:t>/ Fax: </w:t>
      </w:r>
      <w:r>
        <w:rPr>
          <w:noProof/>
          <w:sz w:val="18"/>
          <w:szCs w:val="18"/>
        </w:rPr>
        <w:t>+49 511 700 204 11</w:t>
      </w:r>
      <w:r>
        <w:rPr>
          <w:rFonts w:ascii="Helvetica" w:hAnsi="Helvetica" w:cs="Helvetica"/>
          <w:noProof/>
          <w:color w:val="000000"/>
          <w:sz w:val="18"/>
          <w:szCs w:val="18"/>
        </w:rPr>
        <w:t> </w:t>
      </w:r>
      <w:r>
        <w:rPr>
          <w:rFonts w:ascii="Helvetica" w:hAnsi="Helvetica" w:cs="Helvetica"/>
          <w:noProof/>
          <w:color w:val="000000"/>
          <w:sz w:val="18"/>
          <w:szCs w:val="18"/>
        </w:rPr>
        <w:br/>
      </w:r>
      <w:r>
        <w:rPr>
          <w:rFonts w:ascii="Helvetica" w:hAnsi="Helvetica" w:cs="Helvetica"/>
          <w:b/>
          <w:bCs/>
          <w:noProof/>
          <w:color w:val="000000"/>
          <w:sz w:val="18"/>
          <w:szCs w:val="18"/>
        </w:rPr>
        <w:t>NiedersachsenRock 21 GmbH &amp; Co.KG</w:t>
      </w:r>
      <w:r>
        <w:rPr>
          <w:rFonts w:ascii="Helvetica" w:hAnsi="Helvetica" w:cs="Helvetica"/>
          <w:noProof/>
          <w:color w:val="494949"/>
          <w:sz w:val="18"/>
          <w:szCs w:val="18"/>
        </w:rPr>
        <w:t> / </w:t>
      </w:r>
      <w:r>
        <w:rPr>
          <w:rFonts w:ascii="Helvetica" w:hAnsi="Helvetica" w:cs="Helvetica"/>
          <w:b/>
          <w:bCs/>
          <w:noProof/>
          <w:color w:val="494949"/>
          <w:sz w:val="18"/>
          <w:szCs w:val="18"/>
        </w:rPr>
        <w:t>RadioCom Nord GmbH</w:t>
      </w:r>
      <w:r>
        <w:rPr>
          <w:rFonts w:ascii="Helvetica" w:hAnsi="Helvetica" w:cs="Helvetica"/>
          <w:b/>
          <w:bCs/>
          <w:noProof/>
          <w:color w:val="494949"/>
          <w:sz w:val="18"/>
          <w:szCs w:val="18"/>
        </w:rPr>
        <w:br/>
      </w:r>
      <w:r>
        <w:rPr>
          <w:rFonts w:ascii="Helvetica" w:hAnsi="Helvetica" w:cs="Helvetica"/>
          <w:noProof/>
          <w:color w:val="494949"/>
          <w:sz w:val="18"/>
          <w:szCs w:val="18"/>
        </w:rPr>
        <w:t>Robert-Hesse-Straße 3 / 30827 Garbsen</w:t>
      </w:r>
      <w:r>
        <w:rPr>
          <w:rFonts w:ascii="Helvetica" w:hAnsi="Helvetica" w:cs="Helvetica"/>
          <w:noProof/>
          <w:color w:val="000000"/>
          <w:sz w:val="18"/>
          <w:szCs w:val="18"/>
        </w:rPr>
        <w:br/>
      </w:r>
      <w:hyperlink r:id="rId10" w:history="1">
        <w:r>
          <w:rPr>
            <w:rStyle w:val="Link"/>
            <w:rFonts w:ascii="Helvetica" w:hAnsi="Helvetica" w:cs="Helvetica"/>
            <w:noProof/>
            <w:color w:val="E01219"/>
            <w:sz w:val="18"/>
            <w:szCs w:val="18"/>
          </w:rPr>
          <w:t>http://www.radio21.de</w:t>
        </w:r>
      </w:hyperlink>
    </w:p>
    <w:p w14:paraId="4E4B6223" w14:textId="6FFF6D96" w:rsidR="003D3F90" w:rsidRDefault="003D3F90" w:rsidP="003D3F90">
      <w:pPr>
        <w:spacing w:before="100" w:beforeAutospacing="1" w:after="100" w:afterAutospacing="1" w:line="210" w:lineRule="atLeast"/>
        <w:rPr>
          <w:rFonts w:ascii="Helvetica" w:hAnsi="Helvetica" w:cs="Helvetica"/>
          <w:noProof/>
          <w:color w:val="000000"/>
          <w:sz w:val="18"/>
          <w:szCs w:val="18"/>
        </w:rPr>
      </w:pPr>
      <w:r>
        <w:rPr>
          <w:rFonts w:ascii="Helvetica" w:hAnsi="Helvetica" w:cs="Helvetica"/>
          <w:noProof/>
          <w:color w:val="0000FF"/>
          <w:sz w:val="18"/>
          <w:szCs w:val="18"/>
        </w:rPr>
        <w:drawing>
          <wp:inline distT="0" distB="0" distL="0" distR="0" wp14:anchorId="4BE054CF" wp14:editId="2A0A80E4">
            <wp:extent cx="189230" cy="189230"/>
            <wp:effectExtent l="0" t="0" r="1270" b="1270"/>
            <wp:docPr id="6" name="Grafik 6" descr="Beschreibung: Beschreibung: Faceboo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Beschreibung: Beschreibung: Facebook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  <w:sz w:val="18"/>
          <w:szCs w:val="18"/>
        </w:rPr>
        <w:t> </w:t>
      </w:r>
      <w:r>
        <w:rPr>
          <w:rFonts w:ascii="Helvetica" w:hAnsi="Helvetica" w:cs="Helvetica"/>
          <w:noProof/>
          <w:color w:val="0000FF"/>
          <w:sz w:val="18"/>
          <w:szCs w:val="18"/>
        </w:rPr>
        <w:drawing>
          <wp:inline distT="0" distB="0" distL="0" distR="0" wp14:anchorId="78226FC6" wp14:editId="7737827C">
            <wp:extent cx="189230" cy="189230"/>
            <wp:effectExtent l="0" t="0" r="1270" b="1270"/>
            <wp:docPr id="5" name="Grafik 5" descr="Beschreibung: Beschreibung: Twitte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eschreibung: Beschreibung: Twitte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  <w:sz w:val="18"/>
          <w:szCs w:val="18"/>
        </w:rPr>
        <w:t> </w:t>
      </w:r>
      <w:r>
        <w:rPr>
          <w:rFonts w:ascii="Helvetica" w:hAnsi="Helvetica" w:cs="Helvetica"/>
          <w:noProof/>
          <w:color w:val="0000FF"/>
          <w:sz w:val="18"/>
          <w:szCs w:val="18"/>
        </w:rPr>
        <w:drawing>
          <wp:inline distT="0" distB="0" distL="0" distR="0" wp14:anchorId="5C26F251" wp14:editId="2F26540B">
            <wp:extent cx="189230" cy="189230"/>
            <wp:effectExtent l="0" t="0" r="1270" b="1270"/>
            <wp:docPr id="4" name="Grafik 4" descr="Beschreibung: Beschreibung: Youtub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 descr="Beschreibung: Beschreibung: Youtub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  <w:sz w:val="18"/>
          <w:szCs w:val="18"/>
        </w:rPr>
        <w:t> </w:t>
      </w:r>
      <w:r>
        <w:rPr>
          <w:rFonts w:ascii="Helvetica" w:hAnsi="Helvetica" w:cs="Helvetica"/>
          <w:noProof/>
          <w:color w:val="0000FF"/>
          <w:sz w:val="18"/>
          <w:szCs w:val="18"/>
        </w:rPr>
        <w:drawing>
          <wp:inline distT="0" distB="0" distL="0" distR="0" wp14:anchorId="5D2B0323" wp14:editId="256559B6">
            <wp:extent cx="685800" cy="189230"/>
            <wp:effectExtent l="0" t="0" r="0" b="1270"/>
            <wp:docPr id="3" name="Grafik 3" descr="Beschreibung: Beschreibung: Android App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Beschreibung: Beschreibung: Android App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  <w:sz w:val="18"/>
          <w:szCs w:val="18"/>
        </w:rPr>
        <w:t> </w:t>
      </w:r>
      <w:r>
        <w:rPr>
          <w:rFonts w:ascii="Helvetica" w:hAnsi="Helvetica" w:cs="Helvetica"/>
          <w:noProof/>
          <w:color w:val="0000FF"/>
          <w:sz w:val="18"/>
          <w:szCs w:val="18"/>
        </w:rPr>
        <w:drawing>
          <wp:inline distT="0" distB="0" distL="0" distR="0" wp14:anchorId="56243D44" wp14:editId="028678C1">
            <wp:extent cx="685800" cy="189230"/>
            <wp:effectExtent l="0" t="0" r="0" b="1270"/>
            <wp:docPr id="2" name="Grafik 2" descr="Beschreibung: Beschreibung: iOS App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Beschreibung: Beschreibung: iOS App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0B6C0" w14:textId="77777777" w:rsidR="003D3F90" w:rsidRDefault="003D3F90" w:rsidP="003D3F90">
      <w:pPr>
        <w:spacing w:before="100" w:beforeAutospacing="1" w:after="100" w:afterAutospacing="1" w:line="210" w:lineRule="atLeast"/>
        <w:rPr>
          <w:rFonts w:ascii="Helvetica" w:hAnsi="Helvetica" w:cs="Helvetica"/>
          <w:noProof/>
          <w:color w:val="494949"/>
          <w:sz w:val="17"/>
          <w:szCs w:val="17"/>
        </w:rPr>
      </w:pPr>
      <w:r>
        <w:rPr>
          <w:rFonts w:ascii="Helvetica" w:hAnsi="Helvetica" w:cs="Helvetica"/>
          <w:noProof/>
          <w:color w:val="494949"/>
          <w:sz w:val="17"/>
          <w:szCs w:val="17"/>
        </w:rPr>
        <w:t>Amtsgericht Hannover HRA 110359 (R21), HRB 111272 (RCN) / Ust.ID: DE 812 990 251 / Geschäftsführer: Steffen Müller</w:t>
      </w:r>
    </w:p>
    <w:p w14:paraId="5F6FBC04" w14:textId="77777777" w:rsidR="003D3F90" w:rsidRDefault="001D3FE4" w:rsidP="003D3F90">
      <w:pPr>
        <w:jc w:val="center"/>
        <w:rPr>
          <w:rFonts w:eastAsia="Times New Roman"/>
          <w:noProof/>
          <w:color w:val="000000"/>
          <w:sz w:val="21"/>
          <w:szCs w:val="21"/>
        </w:rPr>
      </w:pPr>
      <w:r>
        <w:rPr>
          <w:rFonts w:eastAsia="Times New Roman"/>
          <w:noProof/>
          <w:color w:val="000000"/>
          <w:sz w:val="21"/>
          <w:szCs w:val="21"/>
        </w:rPr>
        <w:pict w14:anchorId="474F3497">
          <v:rect id="_x0000_i1026" style="width:526.9pt;height:2.25pt" o:hralign="center" o:hrstd="t" o:hrnoshade="t" o:hr="t" fillcolor="#e01219" stroked="f"/>
        </w:pict>
      </w:r>
    </w:p>
    <w:p w14:paraId="5C8CBE3E" w14:textId="77777777" w:rsidR="003D3F90" w:rsidRDefault="003D3F90" w:rsidP="003D3F90">
      <w:pPr>
        <w:rPr>
          <w:rFonts w:eastAsia="Calibri"/>
          <w:noProof/>
          <w:color w:val="000000"/>
          <w:sz w:val="21"/>
          <w:szCs w:val="21"/>
        </w:rPr>
      </w:pPr>
    </w:p>
    <w:bookmarkEnd w:id="1"/>
    <w:p w14:paraId="1E6B33BB" w14:textId="77777777" w:rsidR="003D3F90" w:rsidRDefault="003D3F90" w:rsidP="003D3F90">
      <w:pPr>
        <w:rPr>
          <w:rFonts w:eastAsiaTheme="minorHAnsi"/>
          <w:sz w:val="22"/>
          <w:szCs w:val="22"/>
          <w:lang w:eastAsia="en-US"/>
        </w:rPr>
      </w:pPr>
    </w:p>
    <w:p w14:paraId="11420F4A" w14:textId="77777777" w:rsidR="003D3F90" w:rsidRDefault="003D3F90" w:rsidP="002564E7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239649A2" w14:textId="77777777" w:rsidR="002564E7" w:rsidRDefault="002564E7" w:rsidP="002564E7">
      <w:pPr>
        <w:widowControl w:val="0"/>
        <w:autoSpaceDE w:val="0"/>
        <w:autoSpaceDN w:val="0"/>
        <w:adjustRightInd w:val="0"/>
      </w:pPr>
    </w:p>
    <w:sectPr w:rsidR="002564E7" w:rsidSect="001531E6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6D"/>
    <w:rsid w:val="001531E6"/>
    <w:rsid w:val="00172CB5"/>
    <w:rsid w:val="0017576D"/>
    <w:rsid w:val="00185693"/>
    <w:rsid w:val="001D3FE4"/>
    <w:rsid w:val="002564E7"/>
    <w:rsid w:val="002C05C4"/>
    <w:rsid w:val="002C1580"/>
    <w:rsid w:val="003A24E4"/>
    <w:rsid w:val="003D3F90"/>
    <w:rsid w:val="00505EE9"/>
    <w:rsid w:val="006C50F6"/>
    <w:rsid w:val="006E79C6"/>
    <w:rsid w:val="0084007C"/>
    <w:rsid w:val="00AD319A"/>
    <w:rsid w:val="00B37585"/>
    <w:rsid w:val="00CA77C2"/>
    <w:rsid w:val="00E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403A3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2564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D3F9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D3F90"/>
    <w:rPr>
      <w:rFonts w:ascii="Tahoma" w:hAnsi="Tahoma" w:cs="Tahoma"/>
      <w:sz w:val="16"/>
      <w:szCs w:val="16"/>
    </w:rPr>
  </w:style>
  <w:style w:type="character" w:styleId="GesichteterLink">
    <w:name w:val="FollowedHyperlink"/>
    <w:basedOn w:val="Absatzstandardschriftart"/>
    <w:uiPriority w:val="99"/>
    <w:semiHidden/>
    <w:unhideWhenUsed/>
    <w:rsid w:val="006C50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2564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D3F9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D3F90"/>
    <w:rPr>
      <w:rFonts w:ascii="Tahoma" w:hAnsi="Tahoma" w:cs="Tahoma"/>
      <w:sz w:val="16"/>
      <w:szCs w:val="16"/>
    </w:rPr>
  </w:style>
  <w:style w:type="character" w:styleId="GesichteterLink">
    <w:name w:val="FollowedHyperlink"/>
    <w:basedOn w:val="Absatzstandardschriftart"/>
    <w:uiPriority w:val="99"/>
    <w:semiHidden/>
    <w:unhideWhenUsed/>
    <w:rsid w:val="006C50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huehne@radio21.de" TargetMode="External"/><Relationship Id="rId20" Type="http://schemas.openxmlformats.org/officeDocument/2006/relationships/image" Target="media/image7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radio21.de/" TargetMode="External"/><Relationship Id="rId11" Type="http://schemas.openxmlformats.org/officeDocument/2006/relationships/hyperlink" Target="http://www.facebook.com/radio21germany" TargetMode="External"/><Relationship Id="rId12" Type="http://schemas.openxmlformats.org/officeDocument/2006/relationships/image" Target="media/image3.jpeg"/><Relationship Id="rId13" Type="http://schemas.openxmlformats.org/officeDocument/2006/relationships/hyperlink" Target="http://www.twitter.com/radio21germany" TargetMode="External"/><Relationship Id="rId14" Type="http://schemas.openxmlformats.org/officeDocument/2006/relationships/image" Target="media/image4.jpeg"/><Relationship Id="rId15" Type="http://schemas.openxmlformats.org/officeDocument/2006/relationships/hyperlink" Target="http://www.youtube.com/radio21germany" TargetMode="External"/><Relationship Id="rId16" Type="http://schemas.openxmlformats.org/officeDocument/2006/relationships/image" Target="media/image5.jpeg"/><Relationship Id="rId17" Type="http://schemas.openxmlformats.org/officeDocument/2006/relationships/hyperlink" Target="https://play.google.com/store/apps/details?id=com.radio21.radio21&amp;hl=de" TargetMode="External"/><Relationship Id="rId18" Type="http://schemas.openxmlformats.org/officeDocument/2006/relationships/image" Target="media/image6.jpeg"/><Relationship Id="rId19" Type="http://schemas.openxmlformats.org/officeDocument/2006/relationships/hyperlink" Target="https://itunes.apple.com/de/app/radio-21/id767365963?mt=8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1.jpg@01CEF29D.6AE123D0" TargetMode="External"/><Relationship Id="rId7" Type="http://schemas.openxmlformats.org/officeDocument/2006/relationships/hyperlink" Target="http://www.radio21.de/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Key to see GmbH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Christine Mühlenhof</dc:creator>
  <cp:lastModifiedBy>Mira Christine Mühlenhof</cp:lastModifiedBy>
  <cp:revision>6</cp:revision>
  <dcterms:created xsi:type="dcterms:W3CDTF">2015-09-20T06:47:00Z</dcterms:created>
  <dcterms:modified xsi:type="dcterms:W3CDTF">2015-09-20T07:21:00Z</dcterms:modified>
</cp:coreProperties>
</file>